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84" w:rsidRDefault="00B53784" w:rsidP="00AD4FEE">
      <w:pPr>
        <w:jc w:val="center"/>
        <w:rPr>
          <w:rFonts w:ascii="Blue Highway" w:hAnsi="Blue Highway"/>
          <w:b/>
          <w:bCs/>
          <w:sz w:val="40"/>
          <w:szCs w:val="40"/>
        </w:rPr>
      </w:pPr>
      <w:r w:rsidRPr="00AD4FEE">
        <w:rPr>
          <w:rFonts w:ascii="Blue Highway" w:hAnsi="Blue Highway"/>
          <w:b/>
          <w:bCs/>
          <w:sz w:val="40"/>
          <w:szCs w:val="40"/>
        </w:rPr>
        <w:t>Pack 318</w:t>
      </w:r>
      <w:r w:rsidR="00AD4FEE" w:rsidRPr="00AD4FEE">
        <w:rPr>
          <w:rFonts w:ascii="Blue Highway" w:hAnsi="Blue Highway"/>
          <w:b/>
          <w:bCs/>
          <w:sz w:val="40"/>
          <w:szCs w:val="40"/>
        </w:rPr>
        <w:t>:</w:t>
      </w:r>
      <w:r w:rsidR="00A33133">
        <w:rPr>
          <w:rFonts w:ascii="Blue Highway" w:hAnsi="Blue Highway"/>
          <w:b/>
          <w:bCs/>
          <w:sz w:val="40"/>
          <w:szCs w:val="40"/>
        </w:rPr>
        <w:t xml:space="preserve">  </w:t>
      </w:r>
      <w:r w:rsidRPr="00AD4FEE">
        <w:rPr>
          <w:rFonts w:ascii="Blue Highway" w:hAnsi="Blue Highway"/>
          <w:b/>
          <w:bCs/>
          <w:sz w:val="40"/>
          <w:szCs w:val="40"/>
        </w:rPr>
        <w:t>Cake Bake 201</w:t>
      </w:r>
      <w:r w:rsidR="00D53CDE">
        <w:rPr>
          <w:rFonts w:ascii="Blue Highway" w:hAnsi="Blue Highway"/>
          <w:b/>
          <w:bCs/>
          <w:sz w:val="40"/>
          <w:szCs w:val="40"/>
        </w:rPr>
        <w:t>3</w:t>
      </w:r>
    </w:p>
    <w:p w:rsidR="00B513FD" w:rsidRPr="00AD4FEE" w:rsidRDefault="00B513FD" w:rsidP="00AD4FEE">
      <w:pPr>
        <w:jc w:val="center"/>
        <w:rPr>
          <w:rFonts w:ascii="Blue Highway" w:hAnsi="Blue Highway"/>
          <w:b/>
          <w:bCs/>
          <w:sz w:val="40"/>
          <w:szCs w:val="40"/>
        </w:rPr>
      </w:pPr>
      <w:r>
        <w:rPr>
          <w:rFonts w:ascii="Blue Highway" w:hAnsi="Blue Highway"/>
          <w:b/>
          <w:bCs/>
          <w:sz w:val="40"/>
          <w:szCs w:val="40"/>
        </w:rPr>
        <w:t>Judges 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0"/>
        <w:gridCol w:w="4186"/>
        <w:gridCol w:w="3917"/>
        <w:gridCol w:w="3733"/>
      </w:tblGrid>
      <w:tr w:rsidR="00B513FD" w:rsidTr="00B513FD">
        <w:trPr>
          <w:trHeight w:val="325"/>
        </w:trPr>
        <w:tc>
          <w:tcPr>
            <w:tcW w:w="951" w:type="pct"/>
          </w:tcPr>
          <w:p w:rsidR="00B513FD" w:rsidRDefault="00B513FD" w:rsidP="00A41C20">
            <w:pPr>
              <w:jc w:val="center"/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  <w:t>Cake Category</w:t>
            </w:r>
          </w:p>
        </w:tc>
        <w:tc>
          <w:tcPr>
            <w:tcW w:w="1432" w:type="pct"/>
          </w:tcPr>
          <w:p w:rsidR="00B513FD" w:rsidRDefault="00B513FD" w:rsidP="00AD4FEE">
            <w:pPr>
              <w:jc w:val="center"/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  <w:t>Golden Spoon Award</w:t>
            </w:r>
          </w:p>
        </w:tc>
        <w:tc>
          <w:tcPr>
            <w:tcW w:w="1340" w:type="pct"/>
          </w:tcPr>
          <w:p w:rsidR="00B513FD" w:rsidRDefault="00B513FD" w:rsidP="00A41C20">
            <w:pPr>
              <w:jc w:val="center"/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  <w:t>Silver Spoon Award</w:t>
            </w:r>
          </w:p>
        </w:tc>
        <w:tc>
          <w:tcPr>
            <w:tcW w:w="1277" w:type="pct"/>
          </w:tcPr>
          <w:p w:rsidR="00B513FD" w:rsidRDefault="00B513FD" w:rsidP="0034146C">
            <w:pPr>
              <w:jc w:val="center"/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  <w:t>Bronze Spoon Award</w:t>
            </w:r>
          </w:p>
        </w:tc>
      </w:tr>
      <w:tr w:rsidR="00B513FD" w:rsidTr="00D53CDE">
        <w:trPr>
          <w:trHeight w:val="899"/>
        </w:trPr>
        <w:tc>
          <w:tcPr>
            <w:tcW w:w="951" w:type="pct"/>
            <w:vAlign w:val="center"/>
          </w:tcPr>
          <w:p w:rsidR="00B513FD" w:rsidRPr="00A41C20" w:rsidRDefault="00B513FD" w:rsidP="00AD4FEE">
            <w:pPr>
              <w:rPr>
                <w:rFonts w:ascii="Blue Highway" w:hAnsi="Blue Highway"/>
                <w:bCs/>
                <w:sz w:val="28"/>
                <w:szCs w:val="28"/>
              </w:rPr>
            </w:pPr>
            <w:r>
              <w:rPr>
                <w:rFonts w:ascii="Blue Highway" w:hAnsi="Blue Highway"/>
                <w:bCs/>
                <w:sz w:val="28"/>
                <w:szCs w:val="28"/>
              </w:rPr>
              <w:t xml:space="preserve">Scout </w:t>
            </w:r>
            <w:r w:rsidR="00D53CDE">
              <w:rPr>
                <w:rFonts w:ascii="Blue Highway" w:hAnsi="Blue Highway"/>
                <w:bCs/>
                <w:sz w:val="28"/>
                <w:szCs w:val="28"/>
              </w:rPr>
              <w:t xml:space="preserve">Activity </w:t>
            </w:r>
            <w:r>
              <w:rPr>
                <w:rFonts w:ascii="Blue Highway" w:hAnsi="Blue Highway"/>
                <w:bCs/>
                <w:sz w:val="28"/>
                <w:szCs w:val="28"/>
              </w:rPr>
              <w:t>Theme</w:t>
            </w:r>
          </w:p>
        </w:tc>
        <w:tc>
          <w:tcPr>
            <w:tcW w:w="1432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40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7" w:type="pct"/>
            <w:vAlign w:val="center"/>
          </w:tcPr>
          <w:p w:rsidR="00B513FD" w:rsidRDefault="00B513FD" w:rsidP="0034146C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</w:tr>
      <w:tr w:rsidR="00B513FD" w:rsidTr="00B513FD">
        <w:trPr>
          <w:trHeight w:val="622"/>
        </w:trPr>
        <w:tc>
          <w:tcPr>
            <w:tcW w:w="951" w:type="pct"/>
            <w:vAlign w:val="center"/>
          </w:tcPr>
          <w:p w:rsidR="00B513FD" w:rsidRPr="00A41C20" w:rsidRDefault="00B513FD" w:rsidP="00AD4FEE">
            <w:pPr>
              <w:rPr>
                <w:rFonts w:ascii="Blue Highway" w:hAnsi="Blue Highway"/>
                <w:bCs/>
                <w:sz w:val="28"/>
                <w:szCs w:val="28"/>
              </w:rPr>
            </w:pPr>
            <w:r>
              <w:rPr>
                <w:rFonts w:ascii="Blue Highway" w:hAnsi="Blue Highway"/>
                <w:bCs/>
                <w:sz w:val="28"/>
                <w:szCs w:val="28"/>
              </w:rPr>
              <w:t>Patriotic</w:t>
            </w:r>
          </w:p>
        </w:tc>
        <w:tc>
          <w:tcPr>
            <w:tcW w:w="1432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40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7" w:type="pct"/>
            <w:vAlign w:val="center"/>
          </w:tcPr>
          <w:p w:rsidR="00B513FD" w:rsidRDefault="00B513FD" w:rsidP="0034146C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</w:tr>
      <w:tr w:rsidR="00B513FD" w:rsidTr="00B513FD">
        <w:trPr>
          <w:trHeight w:val="622"/>
        </w:trPr>
        <w:tc>
          <w:tcPr>
            <w:tcW w:w="951" w:type="pct"/>
            <w:vAlign w:val="center"/>
          </w:tcPr>
          <w:p w:rsidR="00B513FD" w:rsidRPr="00A41C20" w:rsidRDefault="00B513FD" w:rsidP="00AD4FEE">
            <w:pPr>
              <w:rPr>
                <w:rFonts w:ascii="Blue Highway" w:hAnsi="Blue Highway"/>
                <w:bCs/>
                <w:sz w:val="28"/>
                <w:szCs w:val="28"/>
              </w:rPr>
            </w:pPr>
            <w:r>
              <w:rPr>
                <w:rFonts w:ascii="Blue Highway" w:hAnsi="Blue Highway"/>
                <w:bCs/>
                <w:sz w:val="28"/>
                <w:szCs w:val="28"/>
              </w:rPr>
              <w:t>Camping</w:t>
            </w:r>
            <w:r w:rsidR="00D53CDE">
              <w:rPr>
                <w:rFonts w:ascii="Blue Highway" w:hAnsi="Blue Highway"/>
                <w:bCs/>
                <w:sz w:val="28"/>
                <w:szCs w:val="28"/>
              </w:rPr>
              <w:t>/Outdoor</w:t>
            </w:r>
          </w:p>
        </w:tc>
        <w:tc>
          <w:tcPr>
            <w:tcW w:w="1432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40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7" w:type="pct"/>
            <w:vAlign w:val="center"/>
          </w:tcPr>
          <w:p w:rsidR="00B513FD" w:rsidRDefault="00B513FD" w:rsidP="0034146C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</w:tr>
      <w:tr w:rsidR="00B513FD" w:rsidTr="00B513FD">
        <w:trPr>
          <w:trHeight w:val="622"/>
        </w:trPr>
        <w:tc>
          <w:tcPr>
            <w:tcW w:w="951" w:type="pct"/>
            <w:vAlign w:val="center"/>
          </w:tcPr>
          <w:p w:rsidR="00B513FD" w:rsidRPr="00A41C20" w:rsidRDefault="00D53CDE" w:rsidP="00AD4FEE">
            <w:pPr>
              <w:rPr>
                <w:rFonts w:ascii="Blue Highway" w:hAnsi="Blue Highway"/>
                <w:bCs/>
                <w:sz w:val="28"/>
                <w:szCs w:val="28"/>
              </w:rPr>
            </w:pPr>
            <w:r>
              <w:rPr>
                <w:rFonts w:ascii="Blue Highway" w:hAnsi="Blue Highway"/>
                <w:bCs/>
                <w:sz w:val="28"/>
                <w:szCs w:val="28"/>
              </w:rPr>
              <w:t>Pinewood Derby</w:t>
            </w:r>
          </w:p>
        </w:tc>
        <w:tc>
          <w:tcPr>
            <w:tcW w:w="1432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40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7" w:type="pct"/>
            <w:vAlign w:val="center"/>
          </w:tcPr>
          <w:p w:rsidR="00B513FD" w:rsidRDefault="00B513FD" w:rsidP="0034146C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</w:tr>
      <w:tr w:rsidR="00B513FD" w:rsidTr="00B513FD">
        <w:trPr>
          <w:trHeight w:val="622"/>
        </w:trPr>
        <w:tc>
          <w:tcPr>
            <w:tcW w:w="951" w:type="pct"/>
            <w:vAlign w:val="center"/>
          </w:tcPr>
          <w:p w:rsidR="00B513FD" w:rsidRPr="00A41C20" w:rsidRDefault="00D53CDE" w:rsidP="00AD4FEE">
            <w:pPr>
              <w:rPr>
                <w:rFonts w:ascii="Blue Highway" w:hAnsi="Blue Highway"/>
                <w:bCs/>
                <w:sz w:val="28"/>
                <w:szCs w:val="28"/>
              </w:rPr>
            </w:pPr>
            <w:r>
              <w:rPr>
                <w:rFonts w:ascii="Blue Highway" w:hAnsi="Blue Highway"/>
                <w:bCs/>
                <w:sz w:val="28"/>
                <w:szCs w:val="28"/>
              </w:rPr>
              <w:t>Rank</w:t>
            </w:r>
          </w:p>
        </w:tc>
        <w:tc>
          <w:tcPr>
            <w:tcW w:w="1432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40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7" w:type="pct"/>
            <w:vAlign w:val="center"/>
          </w:tcPr>
          <w:p w:rsidR="00B513FD" w:rsidRDefault="00B513FD" w:rsidP="0034146C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</w:tr>
      <w:tr w:rsidR="00B513FD" w:rsidTr="00B513FD">
        <w:trPr>
          <w:trHeight w:val="622"/>
        </w:trPr>
        <w:tc>
          <w:tcPr>
            <w:tcW w:w="951" w:type="pct"/>
            <w:vAlign w:val="center"/>
          </w:tcPr>
          <w:p w:rsidR="00B513FD" w:rsidRPr="00A41C20" w:rsidRDefault="00D53CDE" w:rsidP="00AD4FEE">
            <w:pPr>
              <w:rPr>
                <w:rFonts w:ascii="Blue Highway" w:hAnsi="Blue Highway"/>
                <w:bCs/>
                <w:sz w:val="28"/>
                <w:szCs w:val="28"/>
              </w:rPr>
            </w:pPr>
            <w:r>
              <w:rPr>
                <w:rFonts w:ascii="Blue Highway" w:hAnsi="Blue Highway"/>
                <w:bCs/>
                <w:sz w:val="28"/>
                <w:szCs w:val="28"/>
              </w:rPr>
              <w:t>Original</w:t>
            </w:r>
          </w:p>
        </w:tc>
        <w:tc>
          <w:tcPr>
            <w:tcW w:w="1432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40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7" w:type="pct"/>
            <w:vAlign w:val="center"/>
          </w:tcPr>
          <w:p w:rsidR="00B513FD" w:rsidRDefault="00B513FD" w:rsidP="0034146C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</w:tr>
      <w:tr w:rsidR="00B513FD" w:rsidTr="00B513FD">
        <w:trPr>
          <w:trHeight w:val="622"/>
        </w:trPr>
        <w:tc>
          <w:tcPr>
            <w:tcW w:w="951" w:type="pct"/>
            <w:vAlign w:val="center"/>
          </w:tcPr>
          <w:p w:rsidR="00B513FD" w:rsidRPr="00A41C20" w:rsidRDefault="00B513FD" w:rsidP="00AD4FEE">
            <w:pPr>
              <w:rPr>
                <w:rFonts w:ascii="Blue Highway" w:hAnsi="Blue Highway"/>
                <w:bCs/>
                <w:sz w:val="28"/>
                <w:szCs w:val="28"/>
              </w:rPr>
            </w:pPr>
          </w:p>
        </w:tc>
        <w:tc>
          <w:tcPr>
            <w:tcW w:w="1432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40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7" w:type="pct"/>
            <w:vAlign w:val="center"/>
          </w:tcPr>
          <w:p w:rsidR="00B513FD" w:rsidRDefault="00B513FD" w:rsidP="0034146C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</w:tr>
      <w:tr w:rsidR="00B513FD" w:rsidTr="00B513FD">
        <w:trPr>
          <w:trHeight w:val="622"/>
        </w:trPr>
        <w:tc>
          <w:tcPr>
            <w:tcW w:w="951" w:type="pct"/>
            <w:vAlign w:val="center"/>
          </w:tcPr>
          <w:p w:rsidR="00B513FD" w:rsidRPr="00A41C20" w:rsidRDefault="00D53CDE" w:rsidP="00AD4FEE">
            <w:pPr>
              <w:rPr>
                <w:rFonts w:ascii="Blue Highway" w:hAnsi="Blue Highway"/>
                <w:bCs/>
                <w:sz w:val="28"/>
                <w:szCs w:val="28"/>
              </w:rPr>
            </w:pPr>
            <w:r>
              <w:rPr>
                <w:rFonts w:ascii="Blue Highway" w:hAnsi="Blue Highway"/>
                <w:bCs/>
                <w:sz w:val="28"/>
                <w:szCs w:val="28"/>
              </w:rPr>
              <w:t>Siblings’ Entry</w:t>
            </w:r>
          </w:p>
        </w:tc>
        <w:tc>
          <w:tcPr>
            <w:tcW w:w="1432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40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7" w:type="pct"/>
            <w:vAlign w:val="center"/>
          </w:tcPr>
          <w:p w:rsidR="00B513FD" w:rsidRDefault="00B513FD" w:rsidP="0034146C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</w:tr>
      <w:tr w:rsidR="00B513FD" w:rsidTr="00B513FD">
        <w:trPr>
          <w:trHeight w:val="622"/>
        </w:trPr>
        <w:tc>
          <w:tcPr>
            <w:tcW w:w="951" w:type="pct"/>
            <w:vAlign w:val="center"/>
          </w:tcPr>
          <w:p w:rsidR="00B513FD" w:rsidRPr="00A41C20" w:rsidRDefault="00B513FD" w:rsidP="00AD4FEE">
            <w:pPr>
              <w:rPr>
                <w:rFonts w:ascii="Blue Highway" w:hAnsi="Blue Highway"/>
                <w:bCs/>
                <w:sz w:val="28"/>
                <w:szCs w:val="28"/>
              </w:rPr>
            </w:pPr>
          </w:p>
        </w:tc>
        <w:tc>
          <w:tcPr>
            <w:tcW w:w="1432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40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7" w:type="pct"/>
            <w:vAlign w:val="center"/>
          </w:tcPr>
          <w:p w:rsidR="00B513FD" w:rsidRDefault="00B513FD" w:rsidP="0034146C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</w:tr>
      <w:tr w:rsidR="00B513FD" w:rsidTr="00B513FD">
        <w:trPr>
          <w:trHeight w:val="622"/>
        </w:trPr>
        <w:tc>
          <w:tcPr>
            <w:tcW w:w="951" w:type="pct"/>
            <w:vAlign w:val="center"/>
          </w:tcPr>
          <w:p w:rsidR="00D53CDE" w:rsidRDefault="00D53CDE" w:rsidP="00D53CDE">
            <w:pPr>
              <w:rPr>
                <w:rFonts w:ascii="Blue Highway" w:hAnsi="Blue Highway"/>
                <w:bCs/>
                <w:sz w:val="28"/>
                <w:szCs w:val="28"/>
              </w:rPr>
            </w:pPr>
            <w:r>
              <w:rPr>
                <w:rFonts w:ascii="Blue Highway" w:hAnsi="Blue Highway"/>
                <w:bCs/>
                <w:sz w:val="28"/>
                <w:szCs w:val="28"/>
              </w:rPr>
              <w:t>Judges Overall Best</w:t>
            </w:r>
          </w:p>
          <w:p w:rsidR="00B513FD" w:rsidRPr="00A41C20" w:rsidRDefault="00D53CDE" w:rsidP="00D53CDE">
            <w:pPr>
              <w:rPr>
                <w:rFonts w:ascii="Blue Highway" w:hAnsi="Blue Highway"/>
                <w:bCs/>
                <w:sz w:val="28"/>
                <w:szCs w:val="28"/>
              </w:rPr>
            </w:pPr>
            <w:r>
              <w:rPr>
                <w:rFonts w:ascii="Blue Highway" w:hAnsi="Blue Highway"/>
                <w:bCs/>
                <w:sz w:val="28"/>
                <w:szCs w:val="28"/>
              </w:rPr>
              <w:t>Grand Prize</w:t>
            </w:r>
            <w:bookmarkStart w:id="0" w:name="_GoBack"/>
            <w:bookmarkEnd w:id="0"/>
          </w:p>
        </w:tc>
        <w:tc>
          <w:tcPr>
            <w:tcW w:w="1432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40" w:type="pct"/>
            <w:vAlign w:val="center"/>
          </w:tcPr>
          <w:p w:rsidR="00B513FD" w:rsidRDefault="00B513FD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7" w:type="pct"/>
            <w:vAlign w:val="center"/>
          </w:tcPr>
          <w:p w:rsidR="00B513FD" w:rsidRDefault="00B513FD" w:rsidP="0034146C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</w:tr>
      <w:tr w:rsidR="00DD13F6" w:rsidTr="00B513FD">
        <w:trPr>
          <w:trHeight w:val="622"/>
        </w:trPr>
        <w:tc>
          <w:tcPr>
            <w:tcW w:w="951" w:type="pct"/>
            <w:vAlign w:val="center"/>
          </w:tcPr>
          <w:p w:rsidR="00DD13F6" w:rsidRDefault="00DD13F6" w:rsidP="00B513FD">
            <w:pPr>
              <w:rPr>
                <w:rFonts w:ascii="Blue Highway" w:hAnsi="Blue Highway"/>
                <w:bCs/>
                <w:sz w:val="28"/>
                <w:szCs w:val="28"/>
              </w:rPr>
            </w:pPr>
          </w:p>
        </w:tc>
        <w:tc>
          <w:tcPr>
            <w:tcW w:w="1432" w:type="pct"/>
            <w:vAlign w:val="center"/>
          </w:tcPr>
          <w:p w:rsidR="00DD13F6" w:rsidRDefault="00DD13F6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40" w:type="pct"/>
            <w:vAlign w:val="center"/>
          </w:tcPr>
          <w:p w:rsidR="00DD13F6" w:rsidRDefault="00DD13F6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7" w:type="pct"/>
            <w:vAlign w:val="center"/>
          </w:tcPr>
          <w:p w:rsidR="00DD13F6" w:rsidRDefault="00DD13F6" w:rsidP="0034146C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</w:tr>
      <w:tr w:rsidR="00DD13F6" w:rsidTr="00B513FD">
        <w:trPr>
          <w:trHeight w:val="622"/>
        </w:trPr>
        <w:tc>
          <w:tcPr>
            <w:tcW w:w="951" w:type="pct"/>
            <w:vAlign w:val="center"/>
          </w:tcPr>
          <w:p w:rsidR="00DD13F6" w:rsidRDefault="00DD13F6" w:rsidP="00424350">
            <w:pPr>
              <w:rPr>
                <w:rFonts w:ascii="Blue Highway" w:hAnsi="Blue Highway"/>
                <w:bCs/>
                <w:sz w:val="28"/>
                <w:szCs w:val="28"/>
              </w:rPr>
            </w:pPr>
          </w:p>
        </w:tc>
        <w:tc>
          <w:tcPr>
            <w:tcW w:w="1432" w:type="pct"/>
            <w:vAlign w:val="center"/>
          </w:tcPr>
          <w:p w:rsidR="00DD13F6" w:rsidRDefault="00DD13F6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40" w:type="pct"/>
            <w:vAlign w:val="center"/>
          </w:tcPr>
          <w:p w:rsidR="00DD13F6" w:rsidRDefault="00DD13F6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7" w:type="pct"/>
            <w:vAlign w:val="center"/>
          </w:tcPr>
          <w:p w:rsidR="00DD13F6" w:rsidRDefault="00DD13F6" w:rsidP="0034146C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</w:tr>
      <w:tr w:rsidR="00424350" w:rsidTr="00B513FD">
        <w:trPr>
          <w:trHeight w:val="622"/>
        </w:trPr>
        <w:tc>
          <w:tcPr>
            <w:tcW w:w="951" w:type="pct"/>
            <w:vAlign w:val="center"/>
          </w:tcPr>
          <w:p w:rsidR="00424350" w:rsidRDefault="00424350" w:rsidP="00424350">
            <w:pPr>
              <w:rPr>
                <w:rFonts w:ascii="Blue Highway" w:hAnsi="Blue Highway"/>
                <w:bCs/>
                <w:sz w:val="28"/>
                <w:szCs w:val="28"/>
              </w:rPr>
            </w:pPr>
            <w:r>
              <w:rPr>
                <w:rFonts w:ascii="Blue Highway" w:hAnsi="Blue Highway"/>
                <w:bCs/>
                <w:sz w:val="28"/>
                <w:szCs w:val="28"/>
              </w:rPr>
              <w:t>Scouts Choice Award</w:t>
            </w:r>
          </w:p>
        </w:tc>
        <w:tc>
          <w:tcPr>
            <w:tcW w:w="1432" w:type="pct"/>
            <w:vAlign w:val="center"/>
          </w:tcPr>
          <w:p w:rsidR="00424350" w:rsidRDefault="00424350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40" w:type="pct"/>
            <w:vAlign w:val="center"/>
          </w:tcPr>
          <w:p w:rsidR="00424350" w:rsidRDefault="00424350" w:rsidP="00AD4FEE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7" w:type="pct"/>
            <w:vAlign w:val="center"/>
          </w:tcPr>
          <w:p w:rsidR="00424350" w:rsidRDefault="00424350" w:rsidP="0034146C">
            <w:pPr>
              <w:rPr>
                <w:rFonts w:ascii="Blue Highway" w:hAnsi="Blue Highway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53784" w:rsidRPr="00B53784" w:rsidRDefault="00B53784" w:rsidP="00B53784">
      <w:pPr>
        <w:rPr>
          <w:rFonts w:ascii="Blue Highway" w:hAnsi="Blue Highway"/>
          <w:b/>
          <w:bCs/>
          <w:sz w:val="28"/>
          <w:szCs w:val="28"/>
          <w:u w:val="single"/>
        </w:rPr>
      </w:pPr>
    </w:p>
    <w:sectPr w:rsidR="00B53784" w:rsidRPr="00B53784" w:rsidSect="00B513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1890"/>
    <w:multiLevelType w:val="multilevel"/>
    <w:tmpl w:val="137CC62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784"/>
    <w:rsid w:val="000D15B5"/>
    <w:rsid w:val="00424350"/>
    <w:rsid w:val="00785CC0"/>
    <w:rsid w:val="00803736"/>
    <w:rsid w:val="00A33133"/>
    <w:rsid w:val="00A41C20"/>
    <w:rsid w:val="00AD4FEE"/>
    <w:rsid w:val="00B513FD"/>
    <w:rsid w:val="00B53784"/>
    <w:rsid w:val="00D11841"/>
    <w:rsid w:val="00D53CDE"/>
    <w:rsid w:val="00D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8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20E4-29CB-4AF5-AE88-7011A429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DeCourcy</dc:creator>
  <cp:lastModifiedBy>Charles Benton</cp:lastModifiedBy>
  <cp:revision>2</cp:revision>
  <cp:lastPrinted>2012-04-23T17:39:00Z</cp:lastPrinted>
  <dcterms:created xsi:type="dcterms:W3CDTF">2013-04-16T17:28:00Z</dcterms:created>
  <dcterms:modified xsi:type="dcterms:W3CDTF">2013-04-16T17:28:00Z</dcterms:modified>
</cp:coreProperties>
</file>